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815C9" w14:textId="77777777" w:rsidR="003B5220" w:rsidRPr="00330F8D" w:rsidRDefault="003B5220" w:rsidP="003B5220">
      <w:pPr>
        <w:bidi/>
        <w:ind w:firstLine="720"/>
        <w:jc w:val="both"/>
        <w:rPr>
          <w:rFonts w:cs="B Zar"/>
          <w:b/>
          <w:bCs/>
          <w:color w:val="000000"/>
          <w:sz w:val="28"/>
          <w:rtl/>
        </w:rPr>
      </w:pPr>
      <w:bookmarkStart w:id="0" w:name="چکیده"/>
      <w:r w:rsidRPr="004B7390">
        <w:rPr>
          <w:rFonts w:cs="B Zar" w:hint="cs"/>
          <w:b/>
          <w:bCs/>
          <w:color w:val="000000"/>
          <w:sz w:val="28"/>
          <w:rtl/>
        </w:rPr>
        <w:t>چکیده</w:t>
      </w:r>
      <w:bookmarkEnd w:id="0"/>
      <w:r w:rsidRPr="00200034">
        <w:rPr>
          <w:rFonts w:cs="B Zar" w:hint="cs"/>
          <w:color w:val="000000"/>
          <w:sz w:val="26"/>
          <w:szCs w:val="26"/>
          <w:rtl/>
        </w:rPr>
        <w:t>(شامل</w:t>
      </w:r>
      <w:r>
        <w:rPr>
          <w:rFonts w:cs="B Zar" w:hint="cs"/>
          <w:color w:val="000000"/>
          <w:sz w:val="26"/>
          <w:szCs w:val="26"/>
          <w:rtl/>
        </w:rPr>
        <w:t xml:space="preserve"> </w:t>
      </w:r>
      <w:r w:rsidRPr="00200034">
        <w:rPr>
          <w:rFonts w:cs="B Zar" w:hint="cs"/>
          <w:color w:val="000000"/>
          <w:sz w:val="26"/>
          <w:szCs w:val="26"/>
          <w:rtl/>
        </w:rPr>
        <w:t>خلاصه، اهداف، روش</w:t>
      </w:r>
      <w:r>
        <w:rPr>
          <w:rFonts w:cs="B Zar" w:hint="eastAsia"/>
          <w:color w:val="000000"/>
          <w:sz w:val="26"/>
          <w:szCs w:val="26"/>
          <w:rtl/>
        </w:rPr>
        <w:t>‌</w:t>
      </w:r>
      <w:r w:rsidRPr="00200034">
        <w:rPr>
          <w:rFonts w:cs="B Zar" w:hint="cs"/>
          <w:color w:val="000000"/>
          <w:sz w:val="26"/>
          <w:szCs w:val="26"/>
          <w:rtl/>
        </w:rPr>
        <w:t>های اجرا و نتایج به دست آمده):</w:t>
      </w:r>
      <w:r w:rsidRPr="00200034">
        <w:rPr>
          <w:rFonts w:cs="B Zar" w:hint="cs"/>
          <w:b/>
          <w:bCs/>
          <w:sz w:val="26"/>
          <w:szCs w:val="26"/>
          <w:rtl/>
        </w:rPr>
        <w:t xml:space="preserve"> </w:t>
      </w:r>
      <w:r w:rsidRPr="00330F8D">
        <w:rPr>
          <w:rFonts w:cs="B Zar" w:hint="cs"/>
          <w:sz w:val="28"/>
          <w:rtl/>
        </w:rPr>
        <w:t>(</w:t>
      </w:r>
      <w:r w:rsidRPr="0036551A">
        <w:rPr>
          <w:rFonts w:cs="B Zar" w:hint="cs"/>
          <w:b/>
          <w:bCs/>
          <w:color w:val="5B9BD5" w:themeColor="accent5"/>
          <w:sz w:val="28"/>
          <w:rtl/>
        </w:rPr>
        <w:t xml:space="preserve">فونت عنوان چکیده </w:t>
      </w:r>
      <w:proofErr w:type="spellStart"/>
      <w:r w:rsidRPr="0036551A">
        <w:rPr>
          <w:rFonts w:cs="B Zar"/>
          <w:b/>
          <w:bCs/>
          <w:color w:val="5B9BD5" w:themeColor="accent5"/>
          <w:sz w:val="28"/>
        </w:rPr>
        <w:t>BZar</w:t>
      </w:r>
      <w:proofErr w:type="spellEnd"/>
      <w:r w:rsidRPr="0036551A">
        <w:rPr>
          <w:rFonts w:cs="B Zar" w:hint="cs"/>
          <w:b/>
          <w:bCs/>
          <w:color w:val="5B9BD5" w:themeColor="accent5"/>
          <w:sz w:val="28"/>
          <w:rtl/>
        </w:rPr>
        <w:t xml:space="preserve"> پررنگ </w:t>
      </w:r>
      <w:r w:rsidRPr="00330F8D">
        <w:rPr>
          <w:rFonts w:cs="B Zar" w:hint="cs"/>
          <w:b/>
          <w:bCs/>
          <w:color w:val="FF0000"/>
          <w:sz w:val="28"/>
          <w:rtl/>
        </w:rPr>
        <w:t>قلم 14</w:t>
      </w:r>
      <w:r w:rsidRPr="00330F8D">
        <w:rPr>
          <w:rFonts w:cs="B Zar" w:hint="cs"/>
          <w:b/>
          <w:bCs/>
          <w:sz w:val="28"/>
          <w:rtl/>
        </w:rPr>
        <w:t>)</w:t>
      </w:r>
    </w:p>
    <w:p w14:paraId="6A38A5EB" w14:textId="77777777" w:rsidR="003B5220" w:rsidRPr="00330F8D" w:rsidRDefault="003B5220" w:rsidP="003B5220">
      <w:pPr>
        <w:bidi/>
        <w:ind w:firstLine="720"/>
        <w:jc w:val="lowKashida"/>
        <w:rPr>
          <w:rFonts w:ascii="B Lotus" w:hAnsi="B Lotus" w:cs="B Zar"/>
          <w:sz w:val="28"/>
          <w:rtl/>
        </w:rPr>
      </w:pPr>
      <w:r w:rsidRPr="00834745">
        <w:rPr>
          <w:rFonts w:ascii="B Lotus" w:hAnsi="B Lotus" w:cs="B Zar" w:hint="cs"/>
          <w:sz w:val="26"/>
          <w:szCs w:val="26"/>
          <w:rtl/>
        </w:rPr>
        <w:t>چكيده بخشي از پايان‌نامه است كه خواننده را به مطالعه آن علاقمند مي‌كند</w:t>
      </w:r>
      <w:r>
        <w:rPr>
          <w:rFonts w:ascii="B Lotus" w:hAnsi="B Lotus" w:cs="B Zar" w:hint="cs"/>
          <w:sz w:val="26"/>
          <w:szCs w:val="26"/>
          <w:rtl/>
        </w:rPr>
        <w:t>.</w:t>
      </w:r>
      <w:r w:rsidRPr="00834745">
        <w:rPr>
          <w:rFonts w:ascii="B Lotus" w:hAnsi="B Lotus" w:cs="B Zar" w:hint="cs"/>
          <w:sz w:val="26"/>
          <w:szCs w:val="26"/>
          <w:rtl/>
        </w:rPr>
        <w:t xml:space="preserve"> چكيده بايد ترجيحاً‌ در يك صفحه باشد (تقريباً تمامي چكيده پايان‌نامه‌ها در يك صفحه قابل نگارش است). در نگارش چكيده نكات زير بايد رعايت شود. </w:t>
      </w:r>
      <w:r>
        <w:rPr>
          <w:rFonts w:ascii="B Lotus" w:hAnsi="B Lotus" w:cs="B Zar" w:hint="cs"/>
          <w:sz w:val="26"/>
          <w:szCs w:val="26"/>
          <w:rtl/>
        </w:rPr>
        <w:t>در</w:t>
      </w:r>
      <w:r w:rsidRPr="00834745">
        <w:rPr>
          <w:rFonts w:ascii="B Lotus" w:hAnsi="B Lotus" w:cs="B Zar" w:hint="cs"/>
          <w:sz w:val="26"/>
          <w:szCs w:val="26"/>
          <w:rtl/>
        </w:rPr>
        <w:t xml:space="preserve">متن چكيده بايد </w:t>
      </w:r>
      <w:r>
        <w:rPr>
          <w:rFonts w:ascii="B Lotus" w:hAnsi="B Lotus" w:cs="B Zar" w:hint="cs"/>
          <w:sz w:val="26"/>
          <w:szCs w:val="26"/>
          <w:rtl/>
        </w:rPr>
        <w:t>از</w:t>
      </w:r>
      <w:r w:rsidRPr="00834745">
        <w:rPr>
          <w:rFonts w:ascii="B Lotus" w:hAnsi="B Lotus" w:cs="B Zar" w:hint="cs"/>
          <w:sz w:val="26"/>
          <w:szCs w:val="26"/>
          <w:rtl/>
        </w:rPr>
        <w:t>كلمه‌ها و عبارات سليس،</w:t>
      </w:r>
      <w:r>
        <w:rPr>
          <w:rFonts w:ascii="B Lotus" w:hAnsi="B Lotus" w:cs="B Zar" w:hint="cs"/>
          <w:sz w:val="26"/>
          <w:szCs w:val="26"/>
          <w:rtl/>
        </w:rPr>
        <w:t xml:space="preserve"> </w:t>
      </w:r>
      <w:r w:rsidRPr="00834745">
        <w:rPr>
          <w:rFonts w:ascii="B Lotus" w:hAnsi="B Lotus" w:cs="B Zar" w:hint="cs"/>
          <w:sz w:val="26"/>
          <w:szCs w:val="26"/>
          <w:rtl/>
        </w:rPr>
        <w:t xml:space="preserve">آشنا، بامعني و روشن </w:t>
      </w:r>
      <w:r>
        <w:rPr>
          <w:rFonts w:ascii="B Lotus" w:hAnsi="B Lotus" w:cs="B Zar" w:hint="cs"/>
          <w:sz w:val="26"/>
          <w:szCs w:val="26"/>
          <w:rtl/>
        </w:rPr>
        <w:t>استفاده شود</w:t>
      </w:r>
      <w:r w:rsidRPr="00834745">
        <w:rPr>
          <w:rFonts w:ascii="B Lotus" w:hAnsi="B Lotus" w:cs="B Zar" w:hint="cs"/>
          <w:sz w:val="26"/>
          <w:szCs w:val="26"/>
          <w:rtl/>
        </w:rPr>
        <w:t>. بگونه</w:t>
      </w:r>
      <w:r>
        <w:rPr>
          <w:rFonts w:ascii="B Lotus" w:hAnsi="B Lotus" w:cs="B Zar" w:hint="cs"/>
          <w:sz w:val="26"/>
          <w:szCs w:val="26"/>
          <w:rtl/>
        </w:rPr>
        <w:t xml:space="preserve"> </w:t>
      </w:r>
      <w:r w:rsidRPr="00834745">
        <w:rPr>
          <w:rFonts w:ascii="B Lotus" w:hAnsi="B Lotus" w:cs="B Zar" w:hint="cs"/>
          <w:sz w:val="26"/>
          <w:szCs w:val="26"/>
          <w:rtl/>
        </w:rPr>
        <w:t>ای که با</w:t>
      </w:r>
      <w:r w:rsidRPr="00834745">
        <w:rPr>
          <w:rFonts w:ascii="B Lotus" w:hAnsi="B Lotus" w:cs="B Zar"/>
          <w:sz w:val="26"/>
          <w:szCs w:val="26"/>
        </w:rPr>
        <w:t xml:space="preserve"> </w:t>
      </w:r>
      <w:r w:rsidRPr="00834745">
        <w:rPr>
          <w:rFonts w:ascii="B Lotus" w:hAnsi="B Lotus" w:cs="B Zar" w:hint="cs"/>
          <w:sz w:val="26"/>
          <w:szCs w:val="26"/>
          <w:rtl/>
        </w:rPr>
        <w:t>حدود 300 تا 500 کلمه بتواند خواننده را به خواندن پایان</w:t>
      </w:r>
      <w:r>
        <w:rPr>
          <w:rFonts w:ascii="B Lotus" w:hAnsi="B Lotus" w:cs="B Zar" w:hint="eastAsia"/>
          <w:sz w:val="26"/>
          <w:szCs w:val="26"/>
          <w:rtl/>
        </w:rPr>
        <w:t>‌</w:t>
      </w:r>
      <w:r w:rsidRPr="00834745">
        <w:rPr>
          <w:rFonts w:ascii="B Lotus" w:hAnsi="B Lotus" w:cs="B Zar" w:hint="cs"/>
          <w:sz w:val="26"/>
          <w:szCs w:val="26"/>
          <w:rtl/>
        </w:rPr>
        <w:t>نامه راغب نماید. چكيده، جدا از پايان‌نامه بايد به تنهايي گويا و مستقل باشد. در چكيده باید از ذكر منابع، اشاره به جداول و نمودارها اجتناب شود. تميز بودن مطلب، نداشتن غلط</w:t>
      </w:r>
      <w:r w:rsidRPr="00834745">
        <w:rPr>
          <w:rFonts w:ascii="B Lotus" w:hAnsi="B Lotus" w:cs="B Zar" w:hint="eastAsia"/>
          <w:sz w:val="26"/>
          <w:szCs w:val="26"/>
          <w:rtl/>
        </w:rPr>
        <w:t>‌</w:t>
      </w:r>
      <w:r w:rsidRPr="00834745">
        <w:rPr>
          <w:rFonts w:ascii="B Lotus" w:hAnsi="B Lotus" w:cs="B Zar" w:hint="cs"/>
          <w:sz w:val="26"/>
          <w:szCs w:val="26"/>
          <w:rtl/>
        </w:rPr>
        <w:t>هاي املايي يا دستور زباني و رعايت دقت و تسلسل روند نگارش چكيده از نكات مهم ديگري است كه بايد درنظر گرفته شود. در چكيده پايان‌نامه بايد از درج مشخصات مربوط به پايان‌نامه خودداري شود. کلمات كليدي در انتهاي چكيده فارسی و انگلیسی آورده شود. محتواي چكيده‌ها بر اساس موضوع و گرايش تحقيق طبقه‌بندي مي‌شود و به همين جهت وجود كلمات شاخص و كليدي، مراكز اطلاعاتي را در طبقه‌بندي دقيق و سريع پایان‌نامه ياري مي‌دهد. كلمات كليدي، راهنماي نكات مهم موجود در پايان‌نامه هستند. بنابراين بايد در حد امكان كلمه‌ها يا عباراتي انتخاب ش</w:t>
      </w:r>
      <w:r>
        <w:rPr>
          <w:rFonts w:ascii="B Lotus" w:hAnsi="B Lotus" w:cs="B Zar" w:hint="cs"/>
          <w:sz w:val="26"/>
          <w:szCs w:val="26"/>
          <w:rtl/>
        </w:rPr>
        <w:t>و</w:t>
      </w:r>
      <w:r w:rsidRPr="00834745">
        <w:rPr>
          <w:rFonts w:ascii="B Lotus" w:hAnsi="B Lotus" w:cs="B Zar" w:hint="cs"/>
          <w:sz w:val="26"/>
          <w:szCs w:val="26"/>
          <w:rtl/>
        </w:rPr>
        <w:t xml:space="preserve">دكه ماهيت، محتوا و گرايش كار را به وضوح روشن نمايد. </w:t>
      </w:r>
      <w:r w:rsidRPr="00397A67">
        <w:rPr>
          <w:rStyle w:val="Char"/>
          <w:rFonts w:ascii="Calibri" w:eastAsia="MS Mincho" w:hAnsi="Calibri" w:cs="B Zar" w:hint="cs"/>
          <w:color w:val="EE0000"/>
          <w:sz w:val="26"/>
          <w:szCs w:val="26"/>
          <w:rtl/>
        </w:rPr>
        <w:t>چكيده بايد به</w:t>
      </w:r>
      <w:r w:rsidRPr="00397A67">
        <w:rPr>
          <w:rStyle w:val="Char"/>
          <w:rFonts w:ascii="Calibri" w:eastAsia="MS Mincho" w:hAnsi="Calibri" w:cs="B Zar" w:hint="cs"/>
          <w:color w:val="EE0000"/>
          <w:sz w:val="26"/>
          <w:szCs w:val="26"/>
          <w:rtl/>
        </w:rPr>
        <w:softHyphen/>
        <w:t>طور صريح و شفاف، موضوع و هدف پژوه</w:t>
      </w:r>
      <w:r w:rsidRPr="00397A67">
        <w:rPr>
          <w:rStyle w:val="Char"/>
          <w:rFonts w:ascii="Calibri" w:eastAsia="MS Mincho" w:hAnsi="Calibri" w:cs="B Zar" w:hint="cs"/>
          <w:color w:val="EE0000"/>
          <w:sz w:val="26"/>
          <w:szCs w:val="26"/>
          <w:rtl/>
          <w:lang w:bidi="fa-IR"/>
        </w:rPr>
        <w:t>ش، روش پژوهش</w:t>
      </w:r>
      <w:r w:rsidRPr="00397A67">
        <w:rPr>
          <w:rStyle w:val="Char"/>
          <w:rFonts w:ascii="Calibri" w:eastAsia="MS Mincho" w:hAnsi="Calibri" w:cs="B Zar" w:hint="cs"/>
          <w:color w:val="EE0000"/>
          <w:sz w:val="26"/>
          <w:szCs w:val="26"/>
          <w:rtl/>
        </w:rPr>
        <w:t xml:space="preserve"> و نتايج آن را مطرح كند. </w:t>
      </w:r>
      <w:r w:rsidRPr="00834745">
        <w:rPr>
          <w:rStyle w:val="Char"/>
          <w:rFonts w:ascii="Calibri" w:eastAsia="MS Mincho" w:hAnsi="Calibri" w:cs="B Zar" w:hint="cs"/>
          <w:sz w:val="26"/>
          <w:szCs w:val="26"/>
          <w:rtl/>
        </w:rPr>
        <w:t>در چكيده از ذكر جزئيات كار، شكل‌ها، جدول</w:t>
      </w:r>
      <w:r w:rsidRPr="00834745">
        <w:rPr>
          <w:rStyle w:val="Char"/>
          <w:rFonts w:ascii="Calibri" w:eastAsia="MS Mincho" w:hAnsi="Calibri" w:cs="B Zar" w:hint="cs"/>
          <w:sz w:val="26"/>
          <w:szCs w:val="26"/>
          <w:rtl/>
        </w:rPr>
        <w:softHyphen/>
        <w:t xml:space="preserve">ها، فرمول‌ها، مراجع‌ </w:t>
      </w:r>
      <w:r w:rsidRPr="00834745">
        <w:rPr>
          <w:rStyle w:val="Char"/>
          <w:rFonts w:ascii="Calibri" w:eastAsia="MS Mincho" w:hAnsi="Calibri" w:cs="B Zar" w:hint="cs"/>
          <w:sz w:val="26"/>
          <w:szCs w:val="26"/>
          <w:rtl/>
          <w:lang w:bidi="fa-IR"/>
        </w:rPr>
        <w:t xml:space="preserve">و زیرنویس </w:t>
      </w:r>
      <w:r w:rsidRPr="00834745">
        <w:rPr>
          <w:rStyle w:val="Char"/>
          <w:rFonts w:ascii="Calibri" w:eastAsia="MS Mincho" w:hAnsi="Calibri" w:cs="B Zar" w:hint="cs"/>
          <w:sz w:val="26"/>
          <w:szCs w:val="26"/>
          <w:rtl/>
        </w:rPr>
        <w:t>پرهيز شود.</w:t>
      </w:r>
      <w:r>
        <w:rPr>
          <w:rStyle w:val="Char"/>
          <w:rFonts w:ascii="Calibri" w:eastAsia="MS Mincho" w:hAnsi="Calibri" w:cs="B Zar" w:hint="cs"/>
          <w:sz w:val="26"/>
          <w:szCs w:val="26"/>
          <w:rtl/>
        </w:rPr>
        <w:t xml:space="preserve"> </w:t>
      </w:r>
      <w:r w:rsidRPr="00834745">
        <w:rPr>
          <w:rFonts w:ascii="B Lotus" w:hAnsi="B Lotus" w:cs="B Zar" w:hint="cs"/>
          <w:sz w:val="26"/>
          <w:szCs w:val="26"/>
          <w:rtl/>
        </w:rPr>
        <w:t>اگر در پايان‌نامه روش نويني براي اولين با</w:t>
      </w:r>
      <w:r>
        <w:rPr>
          <w:rFonts w:ascii="B Lotus" w:hAnsi="B Lotus" w:cs="B Zar" w:hint="cs"/>
          <w:sz w:val="26"/>
          <w:szCs w:val="26"/>
          <w:rtl/>
        </w:rPr>
        <w:t xml:space="preserve">ر </w:t>
      </w:r>
      <w:r w:rsidRPr="00834745">
        <w:rPr>
          <w:rFonts w:ascii="B Lotus" w:hAnsi="B Lotus" w:cs="B Zar" w:hint="cs"/>
          <w:sz w:val="26"/>
          <w:szCs w:val="26"/>
          <w:rtl/>
        </w:rPr>
        <w:t>ارائه مي‌شود و تا به حال معمول نبوده است، با جزئيات بيشتري ذكر  شود. شايان ذكر است چكيده فارسی و انگلیسی بايد حتماً به تأييد استاد راهنما رسيده باشد</w:t>
      </w:r>
      <w:r w:rsidRPr="00834745">
        <w:rPr>
          <w:rFonts w:cs="B Zar" w:hint="cs"/>
          <w:b/>
          <w:bCs/>
          <w:sz w:val="26"/>
          <w:szCs w:val="26"/>
          <w:rtl/>
        </w:rPr>
        <w:t>(</w:t>
      </w:r>
      <w:r w:rsidRPr="0036551A">
        <w:rPr>
          <w:rFonts w:cs="B Zar" w:hint="cs"/>
          <w:color w:val="5B9BD5" w:themeColor="accent5"/>
          <w:sz w:val="26"/>
          <w:szCs w:val="26"/>
          <w:rtl/>
        </w:rPr>
        <w:t xml:space="preserve">فونت متن  </w:t>
      </w:r>
      <w:proofErr w:type="spellStart"/>
      <w:r w:rsidRPr="0036551A">
        <w:rPr>
          <w:rFonts w:cs="B Zar"/>
          <w:color w:val="5B9BD5" w:themeColor="accent5"/>
          <w:sz w:val="26"/>
          <w:szCs w:val="26"/>
        </w:rPr>
        <w:t>BZar</w:t>
      </w:r>
      <w:proofErr w:type="spellEnd"/>
      <w:r w:rsidRPr="00834745">
        <w:rPr>
          <w:rFonts w:cs="B Zar" w:hint="cs"/>
          <w:color w:val="5B9BD5"/>
          <w:sz w:val="26"/>
          <w:szCs w:val="26"/>
          <w:rtl/>
        </w:rPr>
        <w:t xml:space="preserve"> </w:t>
      </w:r>
      <w:r w:rsidRPr="00834745">
        <w:rPr>
          <w:rFonts w:cs="B Zar" w:hint="cs"/>
          <w:color w:val="FF0000"/>
          <w:sz w:val="26"/>
          <w:szCs w:val="26"/>
          <w:rtl/>
        </w:rPr>
        <w:t>قلم 13</w:t>
      </w:r>
      <w:r w:rsidRPr="00330F8D">
        <w:rPr>
          <w:rFonts w:cs="B Zar" w:hint="cs"/>
          <w:b/>
          <w:bCs/>
          <w:sz w:val="28"/>
          <w:rtl/>
        </w:rPr>
        <w:t>)</w:t>
      </w:r>
      <w:r w:rsidRPr="00330F8D">
        <w:rPr>
          <w:rFonts w:ascii="B Lotus" w:hAnsi="B Lotus" w:cs="B Zar" w:hint="cs"/>
          <w:sz w:val="28"/>
          <w:rtl/>
        </w:rPr>
        <w:t>.</w:t>
      </w:r>
    </w:p>
    <w:p w14:paraId="1A4229C6" w14:textId="0A8E3C61" w:rsidR="003B5220" w:rsidRPr="00330F8D" w:rsidRDefault="003B5220" w:rsidP="003B5220">
      <w:pPr>
        <w:bidi/>
        <w:ind w:firstLine="720"/>
        <w:jc w:val="both"/>
        <w:rPr>
          <w:rFonts w:ascii="B Lotus" w:hAnsi="B Lotus" w:cs="B Zar"/>
          <w:sz w:val="28"/>
          <w:rtl/>
          <w:lang w:val="af-ZA" w:eastAsia="af-ZA"/>
        </w:rPr>
        <w:sectPr w:rsidR="003B5220" w:rsidRPr="00330F8D" w:rsidSect="003B5220">
          <w:footerReference w:type="default" r:id="rId4"/>
          <w:pgSz w:w="12240" w:h="15840"/>
          <w:pgMar w:top="1440" w:right="1440" w:bottom="1440" w:left="1440" w:header="720" w:footer="394" w:gutter="0"/>
          <w:pgNumType w:fmt="arabicAbjad" w:start="1"/>
          <w:cols w:space="720"/>
          <w:docGrid w:linePitch="360"/>
        </w:sectPr>
      </w:pPr>
      <w:r w:rsidRPr="00834745">
        <w:rPr>
          <w:rFonts w:ascii="B Lotus" w:hAnsi="B Lotus" w:cs="B Zar" w:hint="cs"/>
          <w:b/>
          <w:bCs/>
          <w:szCs w:val="24"/>
          <w:rtl/>
          <w:lang w:val="af-ZA" w:eastAsia="af-ZA"/>
        </w:rPr>
        <w:t>واژه‌هاي كليدي</w:t>
      </w:r>
      <w:r w:rsidRPr="00330F8D">
        <w:rPr>
          <w:rFonts w:ascii="B Lotus" w:hAnsi="B Lotus" w:cs="B Zar" w:hint="cs"/>
          <w:sz w:val="28"/>
          <w:rtl/>
          <w:lang w:val="af-ZA" w:eastAsia="af-ZA"/>
        </w:rPr>
        <w:t xml:space="preserve">: </w:t>
      </w:r>
      <w:r w:rsidRPr="00330F8D">
        <w:rPr>
          <w:rFonts w:cs="B Zar" w:hint="cs"/>
          <w:b/>
          <w:bCs/>
          <w:sz w:val="28"/>
          <w:rtl/>
        </w:rPr>
        <w:t>(</w:t>
      </w:r>
      <w:r w:rsidRPr="0036551A">
        <w:rPr>
          <w:rFonts w:cs="B Zar" w:hint="cs"/>
          <w:b/>
          <w:bCs/>
          <w:color w:val="5B9BD5" w:themeColor="accent5"/>
          <w:szCs w:val="24"/>
          <w:rtl/>
        </w:rPr>
        <w:t xml:space="preserve">فونت  عنوان واژگان کلیدی </w:t>
      </w:r>
      <w:proofErr w:type="spellStart"/>
      <w:r w:rsidRPr="0036551A">
        <w:rPr>
          <w:rFonts w:cs="B Zar"/>
          <w:b/>
          <w:bCs/>
          <w:color w:val="5B9BD5" w:themeColor="accent5"/>
          <w:szCs w:val="24"/>
        </w:rPr>
        <w:t>BZar</w:t>
      </w:r>
      <w:proofErr w:type="spellEnd"/>
      <w:r w:rsidRPr="0036551A">
        <w:rPr>
          <w:rFonts w:cs="B Zar" w:hint="cs"/>
          <w:b/>
          <w:bCs/>
          <w:color w:val="5B9BD5" w:themeColor="accent5"/>
          <w:szCs w:val="24"/>
          <w:rtl/>
        </w:rPr>
        <w:t xml:space="preserve">  پررنگ </w:t>
      </w:r>
      <w:r w:rsidRPr="00834745">
        <w:rPr>
          <w:rFonts w:cs="B Zar" w:hint="cs"/>
          <w:b/>
          <w:bCs/>
          <w:color w:val="FF0000"/>
          <w:szCs w:val="24"/>
          <w:rtl/>
        </w:rPr>
        <w:t>قلم</w:t>
      </w:r>
      <w:r w:rsidRPr="00330F8D">
        <w:rPr>
          <w:rFonts w:cs="B Zar" w:hint="cs"/>
          <w:b/>
          <w:bCs/>
          <w:color w:val="FF0000"/>
          <w:sz w:val="28"/>
          <w:rtl/>
        </w:rPr>
        <w:t xml:space="preserve"> </w:t>
      </w:r>
      <w:r w:rsidRPr="00834745">
        <w:rPr>
          <w:rFonts w:cs="B Zar" w:hint="cs"/>
          <w:b/>
          <w:bCs/>
          <w:color w:val="FF0000"/>
          <w:szCs w:val="24"/>
          <w:rtl/>
        </w:rPr>
        <w:t>12</w:t>
      </w:r>
      <w:r w:rsidRPr="00330F8D">
        <w:rPr>
          <w:rFonts w:cs="B Zar" w:hint="cs"/>
          <w:b/>
          <w:bCs/>
          <w:sz w:val="28"/>
          <w:rtl/>
        </w:rPr>
        <w:t>)</w:t>
      </w:r>
      <w:r>
        <w:rPr>
          <w:rFonts w:cs="B Zar" w:hint="cs"/>
          <w:b/>
          <w:bCs/>
          <w:sz w:val="28"/>
          <w:rtl/>
        </w:rPr>
        <w:t xml:space="preserve"> </w:t>
      </w:r>
      <w:r w:rsidRPr="00834745">
        <w:rPr>
          <w:rFonts w:ascii="B Lotus" w:hAnsi="B Lotus" w:cs="B Zar" w:hint="cs"/>
          <w:szCs w:val="24"/>
          <w:rtl/>
          <w:lang w:val="af-ZA" w:eastAsia="af-ZA"/>
        </w:rPr>
        <w:t>تعداد كلمات يا عبارات كليدي حداكثر مي‌تواند پنج كلمه يا عبارت باشد.</w:t>
      </w:r>
      <w:r w:rsidRPr="00834745">
        <w:rPr>
          <w:rFonts w:ascii="B Lotus" w:hAnsi="B Lotus" w:cs="B Zar" w:hint="cs"/>
          <w:szCs w:val="24"/>
          <w:rtl/>
        </w:rPr>
        <w:t xml:space="preserve"> </w:t>
      </w:r>
      <w:r w:rsidRPr="00834745">
        <w:rPr>
          <w:rFonts w:ascii="B Lotus" w:hAnsi="B Lotus" w:cs="B Zar" w:hint="cs"/>
          <w:szCs w:val="24"/>
          <w:rtl/>
          <w:lang w:val="af-ZA" w:eastAsia="af-ZA"/>
        </w:rPr>
        <w:t>کلید واژه</w:t>
      </w:r>
      <w:r w:rsidRPr="00834745">
        <w:rPr>
          <w:rFonts w:ascii="B Lotus" w:hAnsi="B Lotus" w:cs="B Zar" w:hint="cs"/>
          <w:szCs w:val="24"/>
          <w:rtl/>
          <w:lang w:val="af-ZA" w:eastAsia="af-ZA"/>
        </w:rPr>
        <w:softHyphen/>
        <w:t>ها باید با واژه</w:t>
      </w:r>
      <w:r w:rsidRPr="00834745">
        <w:rPr>
          <w:rFonts w:ascii="B Lotus" w:hAnsi="B Lotus" w:cs="B Zar" w:hint="cs"/>
          <w:szCs w:val="24"/>
          <w:rtl/>
          <w:lang w:val="af-ZA" w:eastAsia="af-ZA"/>
        </w:rPr>
        <w:softHyphen/>
        <w:t>های اصلی عنوان و مسئله تحقیق تناسب داشته باشند</w:t>
      </w:r>
      <w:r w:rsidRPr="00330F8D">
        <w:rPr>
          <w:rFonts w:cs="B Zar" w:hint="cs"/>
          <w:b/>
          <w:bCs/>
          <w:sz w:val="28"/>
          <w:rtl/>
        </w:rPr>
        <w:t>(</w:t>
      </w:r>
      <w:r w:rsidRPr="0036551A">
        <w:rPr>
          <w:rFonts w:cs="B Zar" w:hint="cs"/>
          <w:color w:val="5B9BD5" w:themeColor="accent5"/>
          <w:szCs w:val="24"/>
          <w:rtl/>
        </w:rPr>
        <w:t xml:space="preserve">فونت کلمات کلیدی  </w:t>
      </w:r>
      <w:proofErr w:type="spellStart"/>
      <w:r w:rsidRPr="0036551A">
        <w:rPr>
          <w:rFonts w:cs="B Zar"/>
          <w:color w:val="5B9BD5" w:themeColor="accent5"/>
          <w:szCs w:val="24"/>
        </w:rPr>
        <w:t>BZar</w:t>
      </w:r>
      <w:proofErr w:type="spellEnd"/>
      <w:r w:rsidRPr="00834745">
        <w:rPr>
          <w:rFonts w:cs="B Zar" w:hint="cs"/>
          <w:color w:val="5B9BD5"/>
          <w:szCs w:val="24"/>
          <w:rtl/>
        </w:rPr>
        <w:t xml:space="preserve"> </w:t>
      </w:r>
      <w:r w:rsidRPr="00834745">
        <w:rPr>
          <w:rFonts w:cs="B Zar" w:hint="cs"/>
          <w:color w:val="FF0000"/>
          <w:szCs w:val="24"/>
          <w:rtl/>
        </w:rPr>
        <w:t>قلم</w:t>
      </w:r>
      <w:r w:rsidRPr="00834745">
        <w:rPr>
          <w:rFonts w:cs="B Zar" w:hint="cs"/>
          <w:b/>
          <w:bCs/>
          <w:color w:val="FF0000"/>
          <w:szCs w:val="24"/>
          <w:rtl/>
        </w:rPr>
        <w:t xml:space="preserve"> </w:t>
      </w:r>
      <w:r w:rsidRPr="00834745">
        <w:rPr>
          <w:rFonts w:cs="B Zar" w:hint="cs"/>
          <w:color w:val="FF0000"/>
          <w:szCs w:val="24"/>
          <w:rtl/>
        </w:rPr>
        <w:t>12</w:t>
      </w:r>
      <w:r w:rsidRPr="00330F8D">
        <w:rPr>
          <w:rFonts w:cs="B Zar" w:hint="cs"/>
          <w:b/>
          <w:bCs/>
          <w:sz w:val="28"/>
          <w:rtl/>
        </w:rPr>
        <w:t>)</w:t>
      </w:r>
      <w:r>
        <w:rPr>
          <w:rFonts w:ascii="B Lotus" w:hAnsi="B Lotus" w:cs="B Zar" w:hint="cs"/>
          <w:sz w:val="28"/>
          <w:rtl/>
        </w:rPr>
        <w:t>.</w:t>
      </w:r>
    </w:p>
    <w:p w14:paraId="490B82EA" w14:textId="77777777" w:rsidR="00A67407" w:rsidRDefault="00A67407"/>
    <w:sectPr w:rsidR="00A674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rtl/>
      </w:rPr>
      <w:id w:val="2109073485"/>
      <w:docPartObj>
        <w:docPartGallery w:val="Page Numbers (Bottom of Page)"/>
        <w:docPartUnique/>
      </w:docPartObj>
    </w:sdtPr>
    <w:sdtEndPr>
      <w:rPr>
        <w:noProof/>
      </w:rPr>
    </w:sdtEndPr>
    <w:sdtContent>
      <w:p w14:paraId="77495F00" w14:textId="77777777" w:rsidR="003B5220" w:rsidRPr="0075413C" w:rsidRDefault="003B5220" w:rsidP="0075413C">
        <w:pPr>
          <w:pStyle w:val="Footer"/>
          <w:bidi/>
          <w:jc w:val="center"/>
          <w:rPr>
            <w:color w:val="000000" w:themeColor="text1"/>
          </w:rPr>
        </w:pPr>
        <w:r w:rsidRPr="0075413C">
          <w:rPr>
            <w:color w:val="000000" w:themeColor="text1"/>
          </w:rPr>
          <w:fldChar w:fldCharType="begin"/>
        </w:r>
        <w:r w:rsidRPr="0075413C">
          <w:rPr>
            <w:color w:val="000000" w:themeColor="text1"/>
          </w:rPr>
          <w:instrText xml:space="preserve"> PAGE   \* MERGEFORMAT </w:instrText>
        </w:r>
        <w:r w:rsidRPr="0075413C">
          <w:rPr>
            <w:color w:val="000000" w:themeColor="text1"/>
          </w:rPr>
          <w:fldChar w:fldCharType="separate"/>
        </w:r>
        <w:r>
          <w:rPr>
            <w:noProof/>
            <w:color w:val="000000" w:themeColor="text1"/>
            <w:rtl/>
          </w:rPr>
          <w:t>31</w:t>
        </w:r>
        <w:r w:rsidRPr="0075413C">
          <w:rPr>
            <w:noProof/>
            <w:color w:val="000000" w:themeColor="text1"/>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220"/>
    <w:rsid w:val="001B0EE4"/>
    <w:rsid w:val="00341786"/>
    <w:rsid w:val="003B5220"/>
    <w:rsid w:val="004B7C26"/>
    <w:rsid w:val="009B7CE9"/>
    <w:rsid w:val="00A67407"/>
    <w:rsid w:val="00AA5952"/>
    <w:rsid w:val="00E66E22"/>
    <w:rsid w:val="00F646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1E795"/>
  <w15:chartTrackingRefBased/>
  <w15:docId w15:val="{124FF91C-5305-4A6C-B586-0FD9BC276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220"/>
    <w:pPr>
      <w:spacing w:after="0" w:line="240" w:lineRule="auto"/>
    </w:pPr>
    <w:rPr>
      <w:rFonts w:ascii="Times New Roman" w:eastAsia="Times New Roman" w:hAnsi="Times New Roman" w:cs="B Nazanin"/>
      <w:kern w:val="0"/>
      <w:szCs w:val="28"/>
      <w14:ligatures w14:val="none"/>
    </w:rPr>
  </w:style>
  <w:style w:type="paragraph" w:styleId="Heading1">
    <w:name w:val="heading 1"/>
    <w:basedOn w:val="Normal"/>
    <w:next w:val="Normal"/>
    <w:link w:val="Heading1Char"/>
    <w:uiPriority w:val="9"/>
    <w:qFormat/>
    <w:rsid w:val="003B522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B522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B522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14:ligatures w14:val="standardContextual"/>
    </w:rPr>
  </w:style>
  <w:style w:type="paragraph" w:styleId="Heading4">
    <w:name w:val="heading 4"/>
    <w:basedOn w:val="Normal"/>
    <w:next w:val="Normal"/>
    <w:link w:val="Heading4Char"/>
    <w:uiPriority w:val="9"/>
    <w:semiHidden/>
    <w:unhideWhenUsed/>
    <w:qFormat/>
    <w:rsid w:val="003B5220"/>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3B5220"/>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3B5220"/>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3B5220"/>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3B5220"/>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3B5220"/>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2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52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52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52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52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52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2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2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220"/>
    <w:rPr>
      <w:rFonts w:eastAsiaTheme="majorEastAsia" w:cstheme="majorBidi"/>
      <w:color w:val="272727" w:themeColor="text1" w:themeTint="D8"/>
    </w:rPr>
  </w:style>
  <w:style w:type="paragraph" w:styleId="Title">
    <w:name w:val="Title"/>
    <w:basedOn w:val="Normal"/>
    <w:next w:val="Normal"/>
    <w:link w:val="TitleChar"/>
    <w:uiPriority w:val="10"/>
    <w:qFormat/>
    <w:rsid w:val="003B522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B52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220"/>
    <w:pPr>
      <w:numPr>
        <w:ilvl w:val="1"/>
      </w:numPr>
      <w:spacing w:after="160" w:line="278" w:lineRule="auto"/>
    </w:pPr>
    <w:rPr>
      <w:rFonts w:asciiTheme="minorHAnsi" w:eastAsiaTheme="majorEastAsia" w:hAnsiTheme="minorHAnsi" w:cstheme="majorBidi"/>
      <w:color w:val="595959" w:themeColor="text1" w:themeTint="A6"/>
      <w:spacing w:val="15"/>
      <w:kern w:val="2"/>
      <w:sz w:val="28"/>
      <w14:ligatures w14:val="standardContextual"/>
    </w:rPr>
  </w:style>
  <w:style w:type="character" w:customStyle="1" w:styleId="SubtitleChar">
    <w:name w:val="Subtitle Char"/>
    <w:basedOn w:val="DefaultParagraphFont"/>
    <w:link w:val="Subtitle"/>
    <w:uiPriority w:val="11"/>
    <w:rsid w:val="003B52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220"/>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3B5220"/>
    <w:rPr>
      <w:i/>
      <w:iCs/>
      <w:color w:val="404040" w:themeColor="text1" w:themeTint="BF"/>
    </w:rPr>
  </w:style>
  <w:style w:type="paragraph" w:styleId="ListParagraph">
    <w:name w:val="List Paragraph"/>
    <w:basedOn w:val="Normal"/>
    <w:uiPriority w:val="34"/>
    <w:qFormat/>
    <w:rsid w:val="003B5220"/>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3B5220"/>
    <w:rPr>
      <w:i/>
      <w:iCs/>
      <w:color w:val="2F5496" w:themeColor="accent1" w:themeShade="BF"/>
    </w:rPr>
  </w:style>
  <w:style w:type="paragraph" w:styleId="IntenseQuote">
    <w:name w:val="Intense Quote"/>
    <w:basedOn w:val="Normal"/>
    <w:next w:val="Normal"/>
    <w:link w:val="IntenseQuoteChar"/>
    <w:uiPriority w:val="30"/>
    <w:qFormat/>
    <w:rsid w:val="003B522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3B5220"/>
    <w:rPr>
      <w:i/>
      <w:iCs/>
      <w:color w:val="2F5496" w:themeColor="accent1" w:themeShade="BF"/>
    </w:rPr>
  </w:style>
  <w:style w:type="character" w:styleId="IntenseReference">
    <w:name w:val="Intense Reference"/>
    <w:basedOn w:val="DefaultParagraphFont"/>
    <w:uiPriority w:val="32"/>
    <w:qFormat/>
    <w:rsid w:val="003B5220"/>
    <w:rPr>
      <w:b/>
      <w:bCs/>
      <w:smallCaps/>
      <w:color w:val="2F5496" w:themeColor="accent1" w:themeShade="BF"/>
      <w:spacing w:val="5"/>
    </w:rPr>
  </w:style>
  <w:style w:type="paragraph" w:styleId="Footer">
    <w:name w:val="footer"/>
    <w:basedOn w:val="Normal"/>
    <w:link w:val="FooterChar"/>
    <w:uiPriority w:val="99"/>
    <w:unhideWhenUsed/>
    <w:rsid w:val="003B5220"/>
    <w:pPr>
      <w:tabs>
        <w:tab w:val="center" w:pos="4680"/>
        <w:tab w:val="right" w:pos="9360"/>
      </w:tabs>
    </w:pPr>
  </w:style>
  <w:style w:type="character" w:customStyle="1" w:styleId="FooterChar">
    <w:name w:val="Footer Char"/>
    <w:basedOn w:val="DefaultParagraphFont"/>
    <w:link w:val="Footer"/>
    <w:uiPriority w:val="99"/>
    <w:rsid w:val="003B5220"/>
    <w:rPr>
      <w:rFonts w:ascii="Times New Roman" w:eastAsia="Times New Roman" w:hAnsi="Times New Roman" w:cs="B Nazanin"/>
      <w:kern w:val="0"/>
      <w:szCs w:val="28"/>
      <w14:ligatures w14:val="none"/>
    </w:rPr>
  </w:style>
  <w:style w:type="character" w:customStyle="1" w:styleId="Char">
    <w:name w:val="چکیده Char"/>
    <w:link w:val="a"/>
    <w:locked/>
    <w:rsid w:val="003B5220"/>
    <w:rPr>
      <w:rFonts w:ascii="Times New Roman" w:eastAsia="Times New Roman" w:hAnsi="Times New Roman" w:cs="Times New Roman"/>
      <w:sz w:val="16"/>
      <w:szCs w:val="18"/>
      <w:lang w:val="x-none" w:eastAsia="x-none"/>
    </w:rPr>
  </w:style>
  <w:style w:type="paragraph" w:customStyle="1" w:styleId="a">
    <w:name w:val="چکیده"/>
    <w:basedOn w:val="Normal"/>
    <w:link w:val="Char"/>
    <w:rsid w:val="003B5220"/>
    <w:pPr>
      <w:bidi/>
      <w:jc w:val="both"/>
    </w:pPr>
    <w:rPr>
      <w:rFonts w:cs="Times New Roman"/>
      <w:kern w:val="2"/>
      <w:sz w:val="16"/>
      <w:szCs w:val="18"/>
      <w:lang w:val="x-none" w:eastAsia="x-non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269</Words>
  <Characters>1539</Characters>
  <Application>Microsoft Office Word</Application>
  <DocSecurity>0</DocSecurity>
  <Lines>12</Lines>
  <Paragraphs>3</Paragraphs>
  <ScaleCrop>false</ScaleCrop>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Tahsilat takmili</dc:creator>
  <cp:keywords/>
  <dc:description/>
  <cp:lastModifiedBy>Tahsilat takmili</cp:lastModifiedBy>
  <cp:revision>1</cp:revision>
  <cp:lastPrinted>2025-11-03T06:57:00Z</cp:lastPrinted>
  <dcterms:created xsi:type="dcterms:W3CDTF">2025-11-03T06:57:00Z</dcterms:created>
  <dcterms:modified xsi:type="dcterms:W3CDTF">2025-11-03T06:59:00Z</dcterms:modified>
</cp:coreProperties>
</file>